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99" w:rsidRDefault="003D4E99" w:rsidP="003D4E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об объектах недвижимого имущества, </w:t>
      </w:r>
    </w:p>
    <w:p w:rsidR="003D4E99" w:rsidRDefault="003D4E99" w:rsidP="003D4E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находящихся в муниципальной собственности муниципального образования </w:t>
      </w:r>
    </w:p>
    <w:p w:rsidR="003D4E99" w:rsidRDefault="003D4E99" w:rsidP="003D4E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Советский сельсовет Первомайского района Оренбургской области на 01.02.2021 г.</w:t>
      </w:r>
    </w:p>
    <w:p w:rsidR="003D4E99" w:rsidRDefault="003D4E99" w:rsidP="003D4E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4E99" w:rsidRDefault="003D4E99" w:rsidP="003D4E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ЗЕМЕЛЬНЫЕ УЧАСТКИ</w:t>
      </w:r>
    </w:p>
    <w:p w:rsidR="003D4E99" w:rsidRDefault="003D4E99" w:rsidP="003D4E9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985" w:type="dxa"/>
        <w:tblInd w:w="0" w:type="dxa"/>
        <w:tblLayout w:type="fixed"/>
        <w:tblLook w:val="04A0"/>
      </w:tblPr>
      <w:tblGrid>
        <w:gridCol w:w="539"/>
        <w:gridCol w:w="1663"/>
        <w:gridCol w:w="2356"/>
        <w:gridCol w:w="1643"/>
        <w:gridCol w:w="1841"/>
        <w:gridCol w:w="1134"/>
        <w:gridCol w:w="1700"/>
        <w:gridCol w:w="1984"/>
        <w:gridCol w:w="2125"/>
      </w:tblGrid>
      <w:tr w:rsidR="003D4E99" w:rsidTr="003D4E9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объекта учета в реестре муниципального имущества муниципального образования Советский сельсовет Первомайского района Оренбургской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 положение)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 объекта (аренда, безвозмездное пользование, сервитут)</w:t>
            </w:r>
          </w:p>
        </w:tc>
      </w:tr>
      <w:tr w:rsidR="003D4E99" w:rsidTr="003D4E9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D4E99" w:rsidTr="003D4E9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56:22:1201001:679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с. Советское,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r>
              <w:t>535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E99" w:rsidTr="003D4E99">
        <w:trPr>
          <w:trHeight w:val="5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9" w:rsidRDefault="003D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56:22:1201001:678</w:t>
            </w:r>
          </w:p>
          <w:p w:rsidR="003D4E99" w:rsidRDefault="003D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</w:rPr>
              <w:t>С.Советское ул.Чапаевская,11</w:t>
            </w:r>
            <w:r>
              <w:rPr>
                <w:rFonts w:ascii="Times New Roman" w:hAnsi="Times New Roman" w:cs="Times New Roman"/>
              </w:rPr>
              <w:lastRenderedPageBreak/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r>
              <w:lastRenderedPageBreak/>
              <w:t>525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E99" w:rsidTr="003D4E9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9" w:rsidRDefault="003D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56:22:1203001:1</w:t>
            </w:r>
          </w:p>
          <w:p w:rsidR="003D4E99" w:rsidRDefault="003D4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.Советское, ул. Северная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кладбище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lang w:val="en-US"/>
              </w:rPr>
            </w:pPr>
            <w:r>
              <w:t>9867 +/</w:t>
            </w:r>
            <w:r>
              <w:rPr>
                <w:lang w:val="en-US"/>
              </w:rPr>
              <w:t>- 35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E99" w:rsidTr="003D4E9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</w:t>
            </w:r>
            <w:r>
              <w:rPr>
                <w:rFonts w:ascii="Times New Roman" w:hAnsi="Times New Roman" w:cs="Times New Roman"/>
                <w:lang w:val="en-US"/>
              </w:rPr>
              <w:t>1201001</w:t>
            </w:r>
            <w:r>
              <w:rPr>
                <w:rFonts w:ascii="Times New Roman" w:hAnsi="Times New Roman" w:cs="Times New Roman"/>
              </w:rPr>
              <w:t>:735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r>
              <w:rPr>
                <w:rFonts w:ascii="Times New Roman" w:hAnsi="Times New Roman" w:cs="Times New Roman"/>
              </w:rPr>
              <w:t>.Советское</w:t>
            </w:r>
            <w:r>
              <w:rPr>
                <w:rFonts w:ascii="Times New Roman" w:hAnsi="Times New Roman" w:cs="Times New Roman"/>
              </w:rPr>
              <w:br/>
              <w:t>( скважина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r>
              <w:t>1445+/-13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E99" w:rsidTr="003D4E9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56:22:1201001:740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r>
              <w:rPr>
                <w:rFonts w:ascii="Times New Roman" w:hAnsi="Times New Roman" w:cs="Times New Roman"/>
              </w:rPr>
              <w:t>.Советское (скважина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lang w:val="en-US"/>
              </w:rPr>
            </w:pPr>
            <w:r>
              <w:t>2883+/</w:t>
            </w:r>
            <w:r>
              <w:rPr>
                <w:lang w:val="en-US"/>
              </w:rPr>
              <w:t>- 19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E99" w:rsidTr="003D4E9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56:22:0000000:46(единое землепользование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р-н Первомайский , колхоз Родина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r>
              <w:t>34254350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сельскохозяйственного назначения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 , Выписка из ЕГРН от 11.03.2020  № 56:22:0000000:46-56/016/2020-103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E99" w:rsidTr="003D4E9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56:22:0000000:46(единое землепользование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р-н Первомайский , колхоз Родина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r>
              <w:t>34254350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сельскохозяйственного назначения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 , Выписка из ЕГРН от 11.03.2020  № 56:22:0000000:46-56/016/2020-102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E99" w:rsidTr="003D4E9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085.1.0008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56:22:0000000:</w:t>
            </w:r>
            <w:r>
              <w:rPr>
                <w:rFonts w:ascii="Times New Roman" w:hAnsi="Times New Roman" w:cs="Times New Roman"/>
              </w:rPr>
              <w:lastRenderedPageBreak/>
              <w:t>46(единое землепользование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область, р-н Первомайский , колхоз Родина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r>
              <w:lastRenderedPageBreak/>
              <w:t>34254350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</w:t>
            </w:r>
            <w:r>
              <w:rPr>
                <w:rFonts w:ascii="Times New Roman" w:hAnsi="Times New Roman" w:cs="Times New Roman"/>
              </w:rPr>
              <w:lastRenderedPageBreak/>
              <w:t xml:space="preserve">сельскохозяйственного назначения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, Выписка из ЕГРН от 11.03.2020  № 56:22:0000000:46-56/016/2020-107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E99" w:rsidTr="003D4E9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085.1.0009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56:22:0000000:46(единое землепользование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р-н Первомайский , колхоз Родина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r>
              <w:t>34254350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сельскохозяйственного назначения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 , Выписка из ЕГРН от 08.06.2020  № 56:22:0000000:46-56/016/2020-115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E99" w:rsidTr="003D4E9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56:22:0000000:46(единое землепользование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р-н Первомайский , колхоз Родина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r>
              <w:t>34254350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сельскохозяйственного назначения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 , Выписка из ЕГРН от 08.06.2020  № 56:22:0000000:46-56/016/2020-116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E99" w:rsidTr="003D4E9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56:22:0000000:46(единое землепользование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р-н Первомайский , колхоз Родина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r>
              <w:t>34254350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сельскохозяйственного назначения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 , Выписка из ЕГРН от 08.06.2020  № 56:22:0000000:46-56/016/2020-117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E99" w:rsidTr="003D4E9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56:22:0000000:46(единое землепользование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р-н Первомайский , колхоз Родина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r>
              <w:t>34254350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сельскохозяйственного назначения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 , Выписка из ЕГРН от 08.06.2020  № 56:22:0000000:46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-56/016/2020-119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E99" w:rsidTr="003D4E9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56:22:0000000:46(единое землепользование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р-н Первомайский , колхоз Родина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r>
              <w:t>34254350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сельскохозяйственного назначения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 , Выписка из ЕГРН от 08.06.2020  № 56:22:0000000:46-56/016/2020-120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E99" w:rsidTr="003D4E9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56:22:0000000:46(единое землепользование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р-н Первомайский , колхоз Родина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r>
              <w:t>34254350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сельскохозяйственного назначения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 , Выписка из ЕГРН от 19.03.2020  № 56:22:0000000:46-56/016/2020-111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E99" w:rsidTr="003D4E9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с. Советское, ул. Заречная,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085.1.0015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56:22:1201001:452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 Первомайский район с. Советское , ул. Заречная, д.12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r>
              <w:t>1053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СД от 25.03.2020 № 191 , акт № 00ГУ -000003, о приеме передаче объектов нефинансовых активов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E99" w:rsidRDefault="003D4E99" w:rsidP="003D4E99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D4E99" w:rsidRDefault="003D4E99" w:rsidP="003D4E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4E99" w:rsidRDefault="003D4E99" w:rsidP="003D4E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ЗДАНИЯ, ПОМЕЩЕНИЯ</w:t>
      </w:r>
    </w:p>
    <w:p w:rsidR="003D4E99" w:rsidRDefault="003D4E99" w:rsidP="003D4E9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985" w:type="dxa"/>
        <w:tblInd w:w="0" w:type="dxa"/>
        <w:tblLayout w:type="fixed"/>
        <w:tblLook w:val="04A0"/>
      </w:tblPr>
      <w:tblGrid>
        <w:gridCol w:w="539"/>
        <w:gridCol w:w="1663"/>
        <w:gridCol w:w="2356"/>
        <w:gridCol w:w="1643"/>
        <w:gridCol w:w="1841"/>
        <w:gridCol w:w="1134"/>
        <w:gridCol w:w="1700"/>
        <w:gridCol w:w="1984"/>
        <w:gridCol w:w="2125"/>
      </w:tblGrid>
      <w:tr w:rsidR="003D4E99" w:rsidTr="003D4E9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объекта учета в реестре муниципального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 положение)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вещного права (право хозяйственного ведения, право оперативного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ограничения (обременения) объекта (аренда, безвозмездное пользование)</w:t>
            </w:r>
          </w:p>
        </w:tc>
      </w:tr>
      <w:tr w:rsidR="003D4E99" w:rsidTr="003D4E9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D4E99" w:rsidTr="003D4E9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210.00.11.10.407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56:22:1201001:483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с.Советское,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 здание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E99" w:rsidTr="003D4E9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210.00.11.10.410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56:22:1201001:685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с.Советское, ул. Чапаевская,11б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E99" w:rsidTr="003D4E9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 помещение (жилой дом)с. Советское, ул. Заречная, д.12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210.00.11.10.410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56:22:1201001:452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 Первомайский район с. Советское , ул. Заречная, д.12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E99" w:rsidRDefault="003D4E99" w:rsidP="003D4E9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3D4E99" w:rsidRDefault="003D4E99" w:rsidP="003D4E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СООРУЖЕНИЯ</w:t>
      </w:r>
    </w:p>
    <w:p w:rsidR="003D4E99" w:rsidRDefault="003D4E99" w:rsidP="003D4E99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985" w:type="dxa"/>
        <w:tblInd w:w="0" w:type="dxa"/>
        <w:tblLayout w:type="fixed"/>
        <w:tblLook w:val="04A0"/>
      </w:tblPr>
      <w:tblGrid>
        <w:gridCol w:w="540"/>
        <w:gridCol w:w="1663"/>
        <w:gridCol w:w="2015"/>
        <w:gridCol w:w="1842"/>
        <w:gridCol w:w="1700"/>
        <w:gridCol w:w="1700"/>
        <w:gridCol w:w="1700"/>
        <w:gridCol w:w="1983"/>
        <w:gridCol w:w="1842"/>
      </w:tblGrid>
      <w:tr w:rsidR="003D4E99" w:rsidTr="003D4E9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учета в реестре муниципального имущества 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 положение)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 (протяженность, глубина, глубина залегания, площадь, объем, высота, площадь застройки) и ее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вещного права (право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хозяйственного ведения, право оперативного управления)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 ограничения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(обременения) объекта (аренда, безвозмездное пользование)</w:t>
            </w:r>
          </w:p>
        </w:tc>
      </w:tr>
      <w:tr w:rsidR="003D4E99" w:rsidTr="003D4E9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D4E99" w:rsidTr="003D4E99">
        <w:trPr>
          <w:trHeight w:val="20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56:22:1201001:710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r>
              <w:rPr>
                <w:rFonts w:ascii="Times New Roman" w:hAnsi="Times New Roman" w:cs="Times New Roman"/>
              </w:rPr>
              <w:t>.Советское,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120,1м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E99" w:rsidTr="003D4E9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56:22:1201001:711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r>
              <w:rPr>
                <w:rFonts w:ascii="Times New Roman" w:hAnsi="Times New Roman" w:cs="Times New Roman"/>
              </w:rPr>
              <w:t>.Советское,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120,1м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E99" w:rsidTr="003D4E9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Водозаборная скважина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011.3.0003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56:22:1201001:712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r>
              <w:rPr>
                <w:rFonts w:ascii="Times New Roman" w:hAnsi="Times New Roman" w:cs="Times New Roman"/>
              </w:rPr>
              <w:t>.Советское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E99" w:rsidTr="003D4E9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ые сети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011.3.0004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r>
              <w:rPr>
                <w:rFonts w:ascii="Times New Roman" w:hAnsi="Times New Roman" w:cs="Times New Roman"/>
              </w:rPr>
              <w:t>.Советское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E99" w:rsidTr="003D4E9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r>
              <w:rPr>
                <w:rFonts w:ascii="Times New Roman" w:hAnsi="Times New Roman" w:cs="Times New Roman"/>
              </w:rPr>
              <w:t xml:space="preserve">.Советское, Заречная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E99" w:rsidTr="003D4E9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r>
              <w:rPr>
                <w:rFonts w:ascii="Times New Roman" w:hAnsi="Times New Roman" w:cs="Times New Roman"/>
              </w:rPr>
              <w:t>.Советское, Кооперативная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E99" w:rsidTr="003D4E9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r>
              <w:rPr>
                <w:rFonts w:ascii="Times New Roman" w:hAnsi="Times New Roman" w:cs="Times New Roman"/>
              </w:rPr>
              <w:t>.Советское, Мирная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E99" w:rsidTr="003D4E9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r>
              <w:rPr>
                <w:rFonts w:ascii="Times New Roman" w:hAnsi="Times New Roman" w:cs="Times New Roman"/>
              </w:rPr>
              <w:t>.Советское, Моисеева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E99" w:rsidTr="003D4E9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r>
              <w:rPr>
                <w:rFonts w:ascii="Times New Roman" w:hAnsi="Times New Roman" w:cs="Times New Roman"/>
              </w:rPr>
              <w:t>.Советское, Молодежная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E99" w:rsidTr="003D4E99">
        <w:trPr>
          <w:trHeight w:val="20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r>
              <w:rPr>
                <w:rFonts w:ascii="Times New Roman" w:hAnsi="Times New Roman" w:cs="Times New Roman"/>
              </w:rPr>
              <w:t>.Советское, Родниковая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E99" w:rsidTr="003D4E99">
        <w:trPr>
          <w:trHeight w:val="1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r>
              <w:rPr>
                <w:rFonts w:ascii="Times New Roman" w:hAnsi="Times New Roman" w:cs="Times New Roman"/>
              </w:rPr>
              <w:t>.Советское, Солнечная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E99" w:rsidTr="003D4E99">
        <w:trPr>
          <w:trHeight w:val="1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r>
              <w:rPr>
                <w:rFonts w:ascii="Times New Roman" w:hAnsi="Times New Roman" w:cs="Times New Roman"/>
              </w:rPr>
              <w:t>.Советское, 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E99" w:rsidTr="003D4E99">
        <w:trPr>
          <w:trHeight w:val="1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 w:cs="Times New Roman"/>
              </w:rPr>
              <w:t>.Советское, Северная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E99" w:rsidTr="003D4E99">
        <w:trPr>
          <w:trHeight w:val="1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r>
              <w:rPr>
                <w:rFonts w:ascii="Times New Roman" w:hAnsi="Times New Roman" w:cs="Times New Roman"/>
              </w:rPr>
              <w:t>.Советское, Украина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E99" w:rsidTr="003D4E99">
        <w:trPr>
          <w:trHeight w:val="1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r>
              <w:rPr>
                <w:rFonts w:ascii="Times New Roman" w:hAnsi="Times New Roman" w:cs="Times New Roman"/>
              </w:rPr>
              <w:t>.Советское, Центральная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E99" w:rsidTr="003D4E99">
        <w:trPr>
          <w:trHeight w:val="1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</w:rPr>
              <w:t>.Советское,Чапаевская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E99" w:rsidTr="003D4E99">
        <w:trPr>
          <w:trHeight w:val="1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(поселковая дорога)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56:22:1201001: 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Перво-майский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r>
              <w:rPr>
                <w:rFonts w:ascii="Times New Roman" w:hAnsi="Times New Roman" w:cs="Times New Roman"/>
              </w:rPr>
              <w:t>.Советское,</w:t>
            </w:r>
          </w:p>
          <w:p w:rsidR="003D4E99" w:rsidRDefault="003D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Школьная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E99" w:rsidRDefault="003D4E99" w:rsidP="003D4E9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3D4E99" w:rsidRDefault="003D4E99" w:rsidP="003D4E99">
      <w:pPr>
        <w:jc w:val="center"/>
      </w:pPr>
    </w:p>
    <w:p w:rsidR="003D4E99" w:rsidRDefault="003D4E99" w:rsidP="003D4E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ТРАНСПОРТ </w:t>
      </w:r>
    </w:p>
    <w:tbl>
      <w:tblPr>
        <w:tblStyle w:val="a3"/>
        <w:tblW w:w="14985" w:type="dxa"/>
        <w:tblInd w:w="0" w:type="dxa"/>
        <w:tblLayout w:type="fixed"/>
        <w:tblLook w:val="04A0"/>
      </w:tblPr>
      <w:tblGrid>
        <w:gridCol w:w="539"/>
        <w:gridCol w:w="1978"/>
        <w:gridCol w:w="2551"/>
        <w:gridCol w:w="1841"/>
        <w:gridCol w:w="2267"/>
        <w:gridCol w:w="1984"/>
        <w:gridCol w:w="1842"/>
        <w:gridCol w:w="1983"/>
      </w:tblGrid>
      <w:tr w:rsidR="003D4E99" w:rsidTr="003D4E9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объекта учета в реестре муниципального имущества 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Марка, модель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изготовления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регистрационный знак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ограничения (обременения) объекта (аренда, безвозмездное пользование)</w:t>
            </w:r>
          </w:p>
        </w:tc>
      </w:tr>
      <w:tr w:rsidR="003D4E99" w:rsidTr="003D4E9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4E99" w:rsidTr="003D4E99">
        <w:trPr>
          <w:trHeight w:val="20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ХТА217030Е0471589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PRIORA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У308СК 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E99" w:rsidTr="003D4E9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СПЕЦ.ПАССАЖИРСКОЕ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ХТТ22069050449286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УАЗ-22069-04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Н045ВУ56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99" w:rsidRDefault="003D4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E5E" w:rsidRDefault="00620E5E"/>
    <w:sectPr w:rsidR="00620E5E" w:rsidSect="003D4E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4E99"/>
    <w:rsid w:val="003D4E99"/>
    <w:rsid w:val="0062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E9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1443</Words>
  <Characters>8229</Characters>
  <Application>Microsoft Office Word</Application>
  <DocSecurity>0</DocSecurity>
  <Lines>68</Lines>
  <Paragraphs>19</Paragraphs>
  <ScaleCrop>false</ScaleCrop>
  <Company/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2021-01-29T11:00:00Z</dcterms:created>
  <dcterms:modified xsi:type="dcterms:W3CDTF">2021-01-29T11:00:00Z</dcterms:modified>
</cp:coreProperties>
</file>