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D7" w:rsidRDefault="008B10D7" w:rsidP="008B10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</w:t>
      </w:r>
    </w:p>
    <w:p w:rsidR="008B10D7" w:rsidRDefault="008B10D7" w:rsidP="008B10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B10D7" w:rsidRDefault="008B10D7" w:rsidP="008B10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СОВЕТСКИЙ СЕЛЬСОВЕТ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ПЕРВОМАЙСКОГО РАЙОНА</w:t>
      </w:r>
    </w:p>
    <w:p w:rsidR="008B10D7" w:rsidRDefault="008B10D7" w:rsidP="008B10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</w:t>
      </w:r>
    </w:p>
    <w:p w:rsidR="008B10D7" w:rsidRDefault="008B10D7" w:rsidP="008B10D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B10D7" w:rsidRDefault="008B10D7" w:rsidP="008B10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8B10D7" w:rsidRDefault="008B10D7" w:rsidP="008B1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D7" w:rsidRDefault="008B10D7" w:rsidP="008B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31.07.2023                                   № 31-п</w:t>
      </w:r>
    </w:p>
    <w:p w:rsidR="008B10D7" w:rsidRDefault="008B10D7" w:rsidP="008B10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9463"/>
      </w:tblGrid>
      <w:tr w:rsidR="008B10D7" w:rsidTr="008B10D7">
        <w:trPr>
          <w:jc w:val="center"/>
        </w:trPr>
        <w:tc>
          <w:tcPr>
            <w:tcW w:w="9494" w:type="dxa"/>
            <w:hideMark/>
          </w:tcPr>
          <w:p w:rsidR="008B10D7" w:rsidRDefault="008B10D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реализации</w:t>
            </w:r>
          </w:p>
          <w:p w:rsidR="008B10D7" w:rsidRDefault="008B10D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полномочий администратора доходов бюджета</w:t>
            </w:r>
          </w:p>
          <w:p w:rsidR="008B10D7" w:rsidRDefault="008B10D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взысканию дебиторской задолженности</w:t>
            </w:r>
          </w:p>
          <w:p w:rsidR="008B10D7" w:rsidRDefault="008B10D7">
            <w:pPr>
              <w:pStyle w:val="a7"/>
              <w:spacing w:line="276" w:lineRule="auto"/>
              <w:rPr>
                <w:rFonts w:eastAsia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платежам в бюджет, пеням и штрафам по ним</w:t>
            </w:r>
          </w:p>
        </w:tc>
      </w:tr>
    </w:tbl>
    <w:p w:rsidR="008B10D7" w:rsidRDefault="008B10D7" w:rsidP="008B10D7">
      <w:pPr>
        <w:shd w:val="clear" w:color="auto" w:fill="FFFFFF"/>
        <w:ind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anchor="P3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реализации полномочий администратора доходов 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платежам в бюджет, пеням и штрафам по ним согласно приложения.</w:t>
      </w:r>
    </w:p>
    <w:p w:rsidR="008B10D7" w:rsidRDefault="008B10D7" w:rsidP="008B10D7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01 января 2023 года.</w:t>
      </w:r>
    </w:p>
    <w:p w:rsidR="008B10D7" w:rsidRDefault="008B10D7" w:rsidP="008B10D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B10D7" w:rsidRDefault="008B10D7" w:rsidP="008B10D7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0D7" w:rsidRDefault="008B10D7" w:rsidP="008B10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10D7" w:rsidRDefault="008B10D7" w:rsidP="008B10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 Мазаев</w:t>
      </w:r>
    </w:p>
    <w:p w:rsidR="008B10D7" w:rsidRDefault="008B10D7" w:rsidP="008B10D7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0D7" w:rsidRDefault="008B10D7" w:rsidP="008B10D7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0D7" w:rsidRDefault="008B10D7" w:rsidP="008B10D7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0D7" w:rsidRDefault="008B10D7" w:rsidP="008B10D7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55" w:type="dxa"/>
        <w:jc w:val="center"/>
        <w:tblInd w:w="93" w:type="dxa"/>
        <w:tblLook w:val="04A0"/>
      </w:tblPr>
      <w:tblGrid>
        <w:gridCol w:w="9555"/>
      </w:tblGrid>
      <w:tr w:rsidR="008B10D7" w:rsidTr="008B10D7">
        <w:trPr>
          <w:cantSplit/>
          <w:trHeight w:val="570"/>
          <w:jc w:val="center"/>
        </w:trPr>
        <w:tc>
          <w:tcPr>
            <w:tcW w:w="9555" w:type="dxa"/>
            <w:vMerge w:val="restart"/>
            <w:vAlign w:val="center"/>
          </w:tcPr>
          <w:p w:rsidR="008B10D7" w:rsidRDefault="008B10D7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B10D7" w:rsidRDefault="008B10D7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к постановлению администрации</w:t>
            </w:r>
          </w:p>
          <w:p w:rsidR="008B10D7" w:rsidRDefault="008B10D7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муниципального образования</w:t>
            </w:r>
          </w:p>
          <w:p w:rsidR="008B10D7" w:rsidRDefault="008B10D7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Советский сельсовет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Первомайского района</w:t>
            </w:r>
          </w:p>
          <w:p w:rsidR="008B10D7" w:rsidRDefault="008B10D7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31.07.2023  № 31-п </w:t>
            </w:r>
          </w:p>
          <w:p w:rsidR="008B10D7" w:rsidRDefault="008B1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D7" w:rsidRDefault="008B10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B10D7" w:rsidTr="008B10D7">
        <w:trPr>
          <w:cantSplit/>
          <w:trHeight w:val="570"/>
          <w:jc w:val="center"/>
        </w:trPr>
        <w:tc>
          <w:tcPr>
            <w:tcW w:w="0" w:type="auto"/>
            <w:vMerge/>
            <w:vAlign w:val="center"/>
            <w:hideMark/>
          </w:tcPr>
          <w:p w:rsidR="008B10D7" w:rsidRDefault="008B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0D7" w:rsidTr="008B10D7">
        <w:trPr>
          <w:cantSplit/>
          <w:trHeight w:val="570"/>
          <w:jc w:val="center"/>
        </w:trPr>
        <w:tc>
          <w:tcPr>
            <w:tcW w:w="0" w:type="auto"/>
            <w:vMerge/>
            <w:vAlign w:val="center"/>
            <w:hideMark/>
          </w:tcPr>
          <w:p w:rsidR="008B10D7" w:rsidRDefault="008B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0D7" w:rsidTr="008B10D7">
        <w:trPr>
          <w:cantSplit/>
          <w:trHeight w:val="834"/>
          <w:jc w:val="center"/>
        </w:trPr>
        <w:tc>
          <w:tcPr>
            <w:tcW w:w="0" w:type="auto"/>
            <w:vMerge/>
            <w:vAlign w:val="center"/>
            <w:hideMark/>
          </w:tcPr>
          <w:p w:rsidR="008B10D7" w:rsidRDefault="008B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10D7" w:rsidRDefault="008B10D7" w:rsidP="008B10D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B10D7" w:rsidRDefault="008B10D7" w:rsidP="008B10D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полномочий администратора доходов бюджета</w:t>
      </w:r>
    </w:p>
    <w:p w:rsidR="008B10D7" w:rsidRDefault="008B10D7" w:rsidP="008B10D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взысканию дебиторской задолженности</w:t>
      </w:r>
    </w:p>
    <w:p w:rsidR="008B10D7" w:rsidRDefault="008B10D7" w:rsidP="008B10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платежам в бюджет, пеням и штрафам по ним</w:t>
      </w:r>
    </w:p>
    <w:p w:rsidR="008B10D7" w:rsidRDefault="008B10D7" w:rsidP="008B10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D7" w:rsidRDefault="008B10D7" w:rsidP="008B10D7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10D7" w:rsidRDefault="008B10D7" w:rsidP="008B10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B10D7" w:rsidRDefault="008B10D7" w:rsidP="008B10D7">
      <w:pPr>
        <w:jc w:val="both"/>
        <w:rPr>
          <w:rStyle w:val="a5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1.2.Полномочия администратора доходов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осуществляются администрацией муниципального образования Советский сельсовет Первомайского района Оренбургской области (далее – администрация) по кодам классификации доходов бюджета.</w:t>
        </w:r>
      </w:hyperlink>
    </w:p>
    <w:p w:rsidR="008B10D7" w:rsidRDefault="008B10D7" w:rsidP="008B10D7">
      <w:pPr>
        <w:pStyle w:val="ConsPlusNormal"/>
        <w:ind w:firstLine="540"/>
        <w:jc w:val="both"/>
      </w:pPr>
      <w:r>
        <w:rPr>
          <w:sz w:val="28"/>
          <w:szCs w:val="28"/>
        </w:rPr>
        <w:t>1.3. Регламент администрации муниципального образования Советский сельсовет Первомайского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Советский сельсовет Первомайского района Оренбургской области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8B10D7" w:rsidRDefault="008B10D7" w:rsidP="008B10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Регламент регулирует отношения, связанные с осуществлением администрацией муниципального образования Советский сельсовет Первомайского района Оренбургской области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8B10D7" w:rsidRDefault="008B10D7" w:rsidP="008B10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целях настоящего Регламента просроченной дебиторской </w:t>
      </w:r>
      <w:r>
        <w:rPr>
          <w:sz w:val="28"/>
          <w:szCs w:val="28"/>
        </w:rPr>
        <w:lastRenderedPageBreak/>
        <w:t>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муниципального образования Советский сельсовет Первомайского района Оренбургской области (далее – Администрация).</w:t>
      </w:r>
    </w:p>
    <w:p w:rsidR="008B10D7" w:rsidRDefault="008B10D7" w:rsidP="008B10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B10D7" w:rsidRDefault="008B10D7" w:rsidP="008B10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8B10D7" w:rsidRDefault="008B10D7" w:rsidP="008B10D7">
      <w:pPr>
        <w:pStyle w:val="ConsPlusNormal"/>
        <w:ind w:firstLine="540"/>
        <w:jc w:val="both"/>
        <w:rPr>
          <w:sz w:val="28"/>
          <w:szCs w:val="28"/>
        </w:rPr>
      </w:pPr>
    </w:p>
    <w:p w:rsidR="008B10D7" w:rsidRDefault="008B10D7" w:rsidP="008B10D7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 реализации полномочия</w:t>
      </w:r>
    </w:p>
    <w:p w:rsidR="008B10D7" w:rsidRDefault="008B10D7" w:rsidP="008B10D7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администратора доходов бюджета по взысканию дебиторской</w:t>
      </w:r>
    </w:p>
    <w:p w:rsidR="008B10D7" w:rsidRDefault="008B10D7" w:rsidP="008B10D7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задолженности по платежам в бюджет, </w:t>
      </w:r>
      <w:r>
        <w:rPr>
          <w:bCs/>
          <w:sz w:val="28"/>
          <w:szCs w:val="28"/>
        </w:rPr>
        <w:t>пеням и штрафам по ним</w:t>
      </w:r>
    </w:p>
    <w:p w:rsidR="008B10D7" w:rsidRDefault="008B10D7" w:rsidP="008B10D7">
      <w:pPr>
        <w:pStyle w:val="ConsPlusNormal"/>
        <w:ind w:firstLine="540"/>
        <w:jc w:val="both"/>
        <w:rPr>
          <w:sz w:val="28"/>
          <w:szCs w:val="28"/>
        </w:rPr>
      </w:pPr>
    </w:p>
    <w:p w:rsidR="008B10D7" w:rsidRDefault="008B10D7" w:rsidP="008B10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Результатом исполнения полномочий администратора доходов бюджета по взысканию дебиторской задолженности по платежам в бюджет, </w:t>
      </w:r>
      <w:r>
        <w:rPr>
          <w:bCs/>
          <w:sz w:val="28"/>
          <w:szCs w:val="28"/>
        </w:rPr>
        <w:t xml:space="preserve">пеням и штрафам по ним является обеспечение своевременного и полного поступления доходов в бюджет </w:t>
      </w:r>
      <w:r>
        <w:rPr>
          <w:sz w:val="28"/>
          <w:szCs w:val="28"/>
        </w:rPr>
        <w:t>муниципального образования Советский сельсовет Первомайского района Оренбургской области.</w:t>
      </w:r>
    </w:p>
    <w:p w:rsidR="008B10D7" w:rsidRDefault="008B10D7" w:rsidP="008B10D7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8B10D7" w:rsidRDefault="008B10D7" w:rsidP="008B10D7">
      <w:pPr>
        <w:pStyle w:val="ConsPlusNormal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Перечень нормативных правовых актов, </w:t>
      </w:r>
    </w:p>
    <w:p w:rsidR="008B10D7" w:rsidRDefault="008B10D7" w:rsidP="008B10D7">
      <w:pPr>
        <w:pStyle w:val="ConsPlusNormal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регулирующих реализацию</w:t>
      </w:r>
      <w:r>
        <w:rPr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</w:p>
    <w:p w:rsidR="008B10D7" w:rsidRDefault="008B10D7" w:rsidP="008B10D7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платежам в бюджет, </w:t>
      </w:r>
      <w:r>
        <w:rPr>
          <w:bCs/>
          <w:sz w:val="28"/>
          <w:szCs w:val="28"/>
        </w:rPr>
        <w:t>пеням и штрафам по ним</w:t>
      </w:r>
    </w:p>
    <w:p w:rsidR="008B10D7" w:rsidRDefault="008B10D7" w:rsidP="008B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Минфина России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 настоящим регламентом.</w:t>
      </w:r>
    </w:p>
    <w:p w:rsidR="008B10D7" w:rsidRDefault="008B10D7" w:rsidP="008B10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21.3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8B10D7" w:rsidRDefault="008B10D7" w:rsidP="008B10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требования должнику о погашении задолженности;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доходам в порядке и случаях, предусмотренных законодательством Российской Федерации;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Советский сельсовет Первомайского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Советский сельсовет Первомайского района Оренбургской области при предъявлении (объединении) требований в деле о банкротстве и в процедурах, применяемых в деле о банкротстве.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bookmarkStart w:id="1" w:name="P78"/>
      <w:bookmarkEnd w:id="1"/>
      <w:r>
        <w:rPr>
          <w:rFonts w:ascii="Times New Roman" w:hAnsi="Times New Roman" w:cs="Times New Roman"/>
          <w:sz w:val="28"/>
          <w:szCs w:val="28"/>
        </w:rPr>
        <w:t xml:space="preserve"> В требовании (претензии) указываются: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(претензия) подписывается Главой муниципального образования  Советский сельсовет Первомайского района Оренбургской области.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r:id="rId7" w:anchor="P7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подпунктах 4.2.2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anchor="P7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4.2.3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4.4.1. В течение 30 календарных дней со дня поступления в Администрацию исполнительного документа сотрудник Администрации</w:t>
      </w:r>
      <w:r>
        <w:rPr>
          <w:rFonts w:ascii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производстве»;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B10D7" w:rsidRDefault="008B10D7" w:rsidP="008B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D7" w:rsidRDefault="008B10D7" w:rsidP="008B10D7">
      <w:pPr>
        <w:pStyle w:val="ConsPlusNormal"/>
        <w:ind w:firstLine="540"/>
        <w:jc w:val="both"/>
        <w:rPr>
          <w:sz w:val="28"/>
          <w:szCs w:val="28"/>
        </w:rPr>
      </w:pPr>
    </w:p>
    <w:p w:rsidR="008B10D7" w:rsidRDefault="008B10D7" w:rsidP="008B10D7">
      <w:pPr>
        <w:tabs>
          <w:tab w:val="left" w:pos="17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0D7" w:rsidRDefault="008B10D7" w:rsidP="008B10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4AFC" w:rsidRDefault="00FF4AFC" w:rsidP="00FF4AFC">
      <w:pPr>
        <w:rPr>
          <w:b/>
        </w:rPr>
      </w:pPr>
    </w:p>
    <w:p w:rsidR="00FF4AFC" w:rsidRDefault="00FF4AFC" w:rsidP="00FF4AFC">
      <w:pPr>
        <w:rPr>
          <w:b/>
        </w:rPr>
      </w:pPr>
    </w:p>
    <w:p w:rsidR="00FF4AFC" w:rsidRDefault="00FF4AFC" w:rsidP="00FF4AFC">
      <w:pPr>
        <w:rPr>
          <w:b/>
        </w:rPr>
      </w:pPr>
    </w:p>
    <w:p w:rsidR="00E3322C" w:rsidRDefault="00E3322C"/>
    <w:sectPr w:rsidR="00E3322C" w:rsidSect="00F3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FF4AFC"/>
    <w:rsid w:val="000E4212"/>
    <w:rsid w:val="008B10D7"/>
    <w:rsid w:val="00E3322C"/>
    <w:rsid w:val="00F310D4"/>
    <w:rsid w:val="00F91073"/>
    <w:rsid w:val="00FB5915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73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8B10D7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99"/>
    <w:locked/>
    <w:rsid w:val="008B10D7"/>
  </w:style>
  <w:style w:type="paragraph" w:styleId="a7">
    <w:name w:val="No Spacing"/>
    <w:link w:val="a6"/>
    <w:uiPriority w:val="99"/>
    <w:qFormat/>
    <w:rsid w:val="008B10D7"/>
    <w:pPr>
      <w:spacing w:after="0" w:line="240" w:lineRule="auto"/>
    </w:pPr>
  </w:style>
  <w:style w:type="paragraph" w:customStyle="1" w:styleId="ConsPlusNormal">
    <w:name w:val="ConsPlusNormal"/>
    <w:rsid w:val="008B10D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0;&#1089;&#1082;%20&#1044;\Documents\&#1087;&#1086;&#1089;&#1090;&#1072;&#1085;&#1086;&#1074;&#1083;&#1077;&#1085;&#1080;&#1103;\&#1087;&#1086;&#1089;&#1090;&#1072;&#1085;&#1086;&#1074;&#1083;&#1077;&#1085;&#1080;&#1103;\&#1087;&#1088;&#1086;&#1077;&#1082;&#1090;&#1099;%20&#1076;&#1083;&#1103;%20&#1089;&#1072;&#1081;&#1090;&#1072;\&#1055;&#1088;&#1086;&#1077;&#1082;&#1090;%20&#1088;&#1077;&#1075;&#1083;&#1072;&#1084;&#1077;&#1085;&#1090;&#107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80;&#1089;&#1082;%20&#1044;\Documents\&#1087;&#1086;&#1089;&#1090;&#1072;&#1085;&#1086;&#1074;&#1083;&#1077;&#1085;&#1080;&#1103;\&#1087;&#1086;&#1089;&#1090;&#1072;&#1085;&#1086;&#1074;&#1083;&#1077;&#1085;&#1080;&#1103;\&#1087;&#1088;&#1086;&#1077;&#1082;&#1090;&#1099;%20&#1076;&#1083;&#1103;%20&#1089;&#1072;&#1081;&#1090;&#1072;\&#1055;&#1088;&#1086;&#1077;&#1082;&#1090;%20&#1088;&#1077;&#1075;&#1083;&#1072;&#1084;&#1077;&#1085;&#1090;&#107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hyperlink" Target="consultantplus://offline/ref=3734A202BCE4245E57D3CC41C3D894B05A758CAA151B16710D2F2AF275962E4CA187E7CEE5720CBAE6085CD00DBAC9AF1CAD4A275152CB6B541F3736X7C6E" TargetMode="Externa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hyperlink" Target="file:///C:\Users\user\Desktop\&#1044;&#1080;&#1089;&#1082;%20&#1044;\Documents\&#1087;&#1086;&#1089;&#1090;&#1072;&#1085;&#1086;&#1074;&#1083;&#1077;&#1085;&#1080;&#1103;\&#1087;&#1086;&#1089;&#1090;&#1072;&#1085;&#1086;&#1074;&#1083;&#1077;&#1085;&#1080;&#1103;\&#1087;&#1088;&#1086;&#1077;&#1082;&#1090;&#1099;%20&#1076;&#1083;&#1103;%20&#1089;&#1072;&#1081;&#1090;&#1072;\&#1055;&#1088;&#1086;&#1077;&#1082;&#1090;%20&#1088;&#1077;&#1075;&#1083;&#1072;&#1084;&#1077;&#1085;&#1090;&#1072;.docx" TargetMode="Externa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2692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2023-07-19T07:03:00Z</cp:lastPrinted>
  <dcterms:created xsi:type="dcterms:W3CDTF">2023-07-19T06:56:00Z</dcterms:created>
  <dcterms:modified xsi:type="dcterms:W3CDTF">2023-08-02T05:47:00Z</dcterms:modified>
</cp:coreProperties>
</file>