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9D" w:rsidRDefault="003B0A9D" w:rsidP="003B0A9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                                                         ПРОЕКТ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СОВЕТСКИЙ СЕЛЬСОВЕТ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ПЕРВОМАЙСКОГО РАЙОНА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ОРЕНБУРГСКОЙ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3B0A9D" w:rsidRDefault="003B0A9D" w:rsidP="003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3B0A9D" w:rsidRDefault="003B0A9D" w:rsidP="003B0A9D">
      <w:pPr>
        <w:widowControl w:val="0"/>
        <w:autoSpaceDE w:val="0"/>
        <w:autoSpaceDN w:val="0"/>
        <w:adjustRightInd w:val="0"/>
        <w:spacing w:before="108" w:after="108" w:line="240" w:lineRule="auto"/>
        <w:outlineLvl w:val="1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    03.2018                       № -</w:t>
      </w:r>
      <w:proofErr w:type="gram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br/>
        <w:t xml:space="preserve">            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</w:t>
      </w:r>
    </w:p>
    <w:p w:rsidR="003B0A9D" w:rsidRPr="003B0A9D" w:rsidRDefault="003B0A9D" w:rsidP="003B0A9D">
      <w:pPr>
        <w:widowControl w:val="0"/>
        <w:autoSpaceDE w:val="0"/>
        <w:autoSpaceDN w:val="0"/>
        <w:adjustRightInd w:val="0"/>
        <w:spacing w:before="108" w:after="108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r w:rsidRPr="003B0A9D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распоряжение</w:t>
      </w:r>
      <w:r w:rsidRPr="003B0A9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администрации муниципального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Советский сельсовет от 07.04.2008 № 5-р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«об утверждении Положения об организации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работы с обращениями граждан в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муниципального образования Советский сельсовет</w:t>
      </w:r>
      <w:r w:rsidRPr="003B0A9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</w:p>
    <w:p w:rsidR="003B0A9D" w:rsidRDefault="003B0A9D" w:rsidP="003B0A9D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Федеральным законом от 02.05.2006 N 59-ФЗ «О порядке рассмотрения обращений граждан Российской Федерации», руководствуясь Уставом муниципального образования Советский сельсовет Первомайского района Оренбургской области</w:t>
      </w:r>
      <w:r>
        <w:rPr>
          <w:rFonts w:ascii="Times New Roman" w:eastAsia="Times New Roman" w:hAnsi="Times New Roman"/>
          <w:bCs/>
          <w:color w:val="000080"/>
          <w:sz w:val="24"/>
          <w:szCs w:val="24"/>
          <w:lang w:eastAsia="ru-RU"/>
        </w:rPr>
        <w:t>:</w:t>
      </w:r>
    </w:p>
    <w:p w:rsidR="003B0A9D" w:rsidRDefault="003B0A9D" w:rsidP="003B0A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Внести в Положение  об организации работы с обращениями граждан в администрации муниципального образования Советский сельсовет, утвержденное распоряжением администрации муниципального образования Советский сельсовет от 07.04.2008 № 5-р «Об утверждении Положения об организации работы с обращениями граждан в администрации муниципального образования Советский  сельсовет», следующие изменения:</w:t>
      </w:r>
    </w:p>
    <w:p w:rsidR="003B0A9D" w:rsidRDefault="003B0A9D" w:rsidP="003B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1.1. Раздел 2 дополнить пунктами 2.7 – 2.8 следующего содержания: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«2.7. </w:t>
      </w:r>
      <w:r>
        <w:rPr>
          <w:rFonts w:ascii="Times New Roman" w:hAnsi="Times New Roman"/>
          <w:sz w:val="24"/>
          <w:szCs w:val="24"/>
        </w:rPr>
        <w:t>При рассмотрении обращения администрацией  или должностным лицом гражданин имеет право: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тайну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 11</w:t>
        </w:r>
      </w:hyperlink>
      <w:r>
        <w:rPr>
          <w:rFonts w:ascii="Times New Roman" w:hAnsi="Times New Roman"/>
          <w:sz w:val="24"/>
          <w:szCs w:val="24"/>
        </w:rPr>
        <w:t xml:space="preserve">, а в случае, предусмотренном </w:t>
      </w:r>
      <w:hyperlink r:id="rId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частью 5.1 статьи 11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02.05.2006 N 59-ФЗ «О порядке рассмотрения обращений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</w:t>
      </w:r>
      <w:proofErr w:type="gramEnd"/>
      <w:r>
        <w:rPr>
          <w:rFonts w:ascii="Times New Roman" w:hAnsi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/>
          <w:sz w:val="24"/>
          <w:szCs w:val="24"/>
        </w:rPr>
        <w:t>компетенцию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входит решение поставленных в обращении вопросов;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2.8. Обращение, поступившее в администрацию или должностному лицу в форме электронного документа, подлежит рассмотрению в </w:t>
      </w:r>
      <w:hyperlink r:id="rId9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 xml:space="preserve">, установленном Федеральным законом от 02.05.2006 N 59-ФЗ «О порядке рассмотрения обращений </w:t>
      </w:r>
      <w:r>
        <w:rPr>
          <w:rFonts w:ascii="Times New Roman" w:hAnsi="Times New Roman"/>
          <w:sz w:val="24"/>
          <w:szCs w:val="24"/>
        </w:rPr>
        <w:lastRenderedPageBreak/>
        <w:t>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Пункт 3.19 раздела 3 изложить в следующей редакции: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«3.19. </w:t>
      </w: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Пункт 3.20 раздела 3 изложить в следующей редакции: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«3.20.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Раздел 3 дополнить пунктом 3.22.1 следующего содержания: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«3.22.1. </w:t>
      </w:r>
      <w:proofErr w:type="gramStart"/>
      <w:r>
        <w:rPr>
          <w:rFonts w:ascii="Times New Roman" w:hAnsi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10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hyperlink r:id="rId11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части 4 статьи 11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пункте 3.25 раздела 3 слово  «многократно» заменить словом «неоднократно».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Раздел 3 дополнить пунктом 3.25.1. следующего содержания: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«3.25.1.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2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частью 4 статьи 10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02.05.2006 N 59-ФЗ «О порядке рассмотрения обращений граждан Российской Федерации» на официальном сайте муниципального образования Советский сельсовет Первомайского района Оренбургской области в информационно-телекоммуникационной сети "Интернет", гражданину, направившему обращение, в течение семи дней со дня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Пункт 4.9 раздела 4 изложить в следующей редакции: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«4.9. 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</w:t>
      </w:r>
      <w:r>
        <w:rPr>
          <w:rFonts w:ascii="Times New Roman" w:hAnsi="Times New Roman"/>
          <w:sz w:val="24"/>
          <w:szCs w:val="24"/>
        </w:rPr>
        <w:lastRenderedPageBreak/>
        <w:t xml:space="preserve">должностному лицу в письменной форме. </w:t>
      </w:r>
      <w:proofErr w:type="gramStart"/>
      <w:r>
        <w:rPr>
          <w:rFonts w:ascii="Times New Roman" w:hAnsi="Times New Roman"/>
          <w:sz w:val="24"/>
          <w:szCs w:val="24"/>
        </w:rPr>
        <w:t xml:space="preserve">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3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части 2 статьи 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02.05.2006</w:t>
      </w:r>
      <w:proofErr w:type="gramEnd"/>
      <w:r>
        <w:rPr>
          <w:rFonts w:ascii="Times New Roman" w:hAnsi="Times New Roman"/>
          <w:sz w:val="24"/>
          <w:szCs w:val="24"/>
        </w:rPr>
        <w:t xml:space="preserve"> N 59-ФЗ «О порядке рассмотрения обращений граждан Российской Федерации» на официальном сайте муниципального образования Советский сельсовет Первомайского района Оренбургской области в информационно-телекоммуникационной сети «Интернет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Пункт 5.3 раздела 5 изложить в следующей редакции:</w:t>
      </w:r>
    </w:p>
    <w:p w:rsidR="003B0A9D" w:rsidRDefault="003B0A9D" w:rsidP="003B0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«5.3.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3B0A9D" w:rsidRDefault="003B0A9D" w:rsidP="003B0A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Советский сельсовет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://советский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первомайский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3B0A9D" w:rsidRDefault="003B0A9D" w:rsidP="003B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B0A9D" w:rsidRDefault="003B0A9D" w:rsidP="003B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Советский  сельсовет                                                       Н.Л. Мазаев</w:t>
      </w: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A9D" w:rsidRDefault="003B0A9D" w:rsidP="003B0A9D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697" w:rsidRDefault="00A41697"/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85"/>
    <w:rsid w:val="002B34D7"/>
    <w:rsid w:val="003B0A9D"/>
    <w:rsid w:val="008778F6"/>
    <w:rsid w:val="00881185"/>
    <w:rsid w:val="00A41697"/>
    <w:rsid w:val="00AA673A"/>
    <w:rsid w:val="00A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0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0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BE6186D06296F79378A52A2ADD9FEB5F57BA7153BB6E9D92D3F88F9441A6F30D9F62A812D0549u91AE" TargetMode="External"/><Relationship Id="rId13" Type="http://schemas.openxmlformats.org/officeDocument/2006/relationships/hyperlink" Target="consultantplus://offline/ref=C7631DB742406B80C2B2C59E6E0D1310259263B2FCADD370247F19A871BB62EF4F2D877649C67B8Dj5p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BE6186D06296F79378A52A2ADD9FEB5F57EA7163BB6E9D92D3F88F9441A6F30D9F62Au819E" TargetMode="External"/><Relationship Id="rId12" Type="http://schemas.openxmlformats.org/officeDocument/2006/relationships/hyperlink" Target="consultantplus://offline/ref=C9A025AD4391957CBE030FCA33A002A42F5AA099C576FDB3EBA7B18B105DCC04DE1DC279zCl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BE6186D06296F79378A52A2ADD9FEB5F57EA7163BB6E9D92D3F88F9441A6F30D9F62A812C014Eu91FE" TargetMode="External"/><Relationship Id="rId11" Type="http://schemas.openxmlformats.org/officeDocument/2006/relationships/hyperlink" Target="consultantplus://offline/ref=EFF7131BDE376809DA42AEB9690C89D4E8CB53275B132D9AC7BF6472744B73B36C2A0D23f0J" TargetMode="External"/><Relationship Id="rId5" Type="http://schemas.openxmlformats.org/officeDocument/2006/relationships/hyperlink" Target="consultantplus://offline/ref=10ABE6186D06296F79378A52A2ADD9FEBEFE74AA1138EBE3D174338AuF1E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F7131BDE376809DA42AEB9690C89D4EBCB59275B1E2D9AC7BF6472744B73B36C2A0D333FFBBE6E2Df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A1649D8FB4BBC71D8512DA22554E39DCD6A5763EEB33845B6BF52A135F14114D614DEA086770D4BZ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2018-03-11T06:03:00Z</dcterms:created>
  <dcterms:modified xsi:type="dcterms:W3CDTF">2018-03-11T06:10:00Z</dcterms:modified>
</cp:coreProperties>
</file>